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2A4ECBE" wp14:paraId="40F46B1A" wp14:textId="562AE97F">
      <w:pPr>
        <w:spacing w:after="160" w:line="279" w:lineRule="auto"/>
        <w:jc w:val="center"/>
        <w:rPr>
          <w:rFonts w:ascii="Arial" w:hAnsi="Arial" w:eastAsia="Arial" w:cs="Arial"/>
          <w:b w:val="0"/>
          <w:bCs w:val="0"/>
          <w:i w:val="0"/>
          <w:iCs w:val="0"/>
          <w:caps w:val="0"/>
          <w:smallCaps w:val="0"/>
          <w:noProof w:val="0"/>
          <w:color w:val="000000" w:themeColor="text1" w:themeTint="FF" w:themeShade="FF"/>
          <w:sz w:val="28"/>
          <w:szCs w:val="28"/>
          <w:lang w:val="es-ES"/>
        </w:rPr>
      </w:pPr>
      <w:r w:rsidRPr="25D44483" w:rsidR="51E52E71">
        <w:rPr>
          <w:rFonts w:ascii="Arial" w:hAnsi="Arial" w:eastAsia="Arial" w:cs="Arial"/>
          <w:b w:val="1"/>
          <w:bCs w:val="1"/>
          <w:i w:val="0"/>
          <w:iCs w:val="0"/>
          <w:caps w:val="0"/>
          <w:smallCaps w:val="0"/>
          <w:noProof w:val="0"/>
          <w:color w:val="000000" w:themeColor="text1" w:themeTint="FF" w:themeShade="FF"/>
          <w:sz w:val="28"/>
          <w:szCs w:val="28"/>
          <w:lang w:val="es-ES"/>
        </w:rPr>
        <w:t>Be Grand llega a Guadalajara con proyectos de lujo en la exclusiva zona Country Club</w:t>
      </w:r>
    </w:p>
    <w:p xmlns:wp14="http://schemas.microsoft.com/office/word/2010/wordml" w:rsidP="25D44483" wp14:paraId="6A126367" wp14:textId="2E1EBBFC">
      <w:pPr>
        <w:pStyle w:val="Normal"/>
        <w:spacing w:before="240" w:beforeAutospacing="off" w:after="240" w:afterAutospacing="off" w:line="279" w:lineRule="auto"/>
        <w:jc w:val="both"/>
        <w:rPr>
          <w:rFonts w:ascii="Arial" w:hAnsi="Arial" w:eastAsia="Arial" w:cs="Arial"/>
          <w:noProof w:val="0"/>
          <w:sz w:val="22"/>
          <w:szCs w:val="22"/>
          <w:lang w:val="es-ES"/>
        </w:rPr>
      </w:pPr>
      <w:r w:rsidRPr="31D546B5" w:rsidR="51E52E71">
        <w:rPr>
          <w:rFonts w:ascii="Arial" w:hAnsi="Arial" w:eastAsia="Arial" w:cs="Arial"/>
          <w:b w:val="1"/>
          <w:bCs w:val="1"/>
          <w:i w:val="0"/>
          <w:iCs w:val="0"/>
          <w:caps w:val="0"/>
          <w:smallCaps w:val="0"/>
          <w:noProof w:val="0"/>
          <w:color w:val="000000" w:themeColor="text1" w:themeTint="FF" w:themeShade="FF"/>
          <w:sz w:val="22"/>
          <w:szCs w:val="22"/>
          <w:lang w:val="es-ES"/>
        </w:rPr>
        <w:t xml:space="preserve">Guadalajara, </w:t>
      </w:r>
      <w:r w:rsidRPr="31D546B5" w:rsidR="4142EEE7">
        <w:rPr>
          <w:rFonts w:ascii="Arial" w:hAnsi="Arial" w:eastAsia="Arial" w:cs="Arial"/>
          <w:b w:val="1"/>
          <w:bCs w:val="1"/>
          <w:i w:val="0"/>
          <w:iCs w:val="0"/>
          <w:caps w:val="0"/>
          <w:smallCaps w:val="0"/>
          <w:noProof w:val="0"/>
          <w:color w:val="000000" w:themeColor="text1" w:themeTint="FF" w:themeShade="FF"/>
          <w:sz w:val="22"/>
          <w:szCs w:val="22"/>
          <w:lang w:val="es-ES"/>
        </w:rPr>
        <w:t>30</w:t>
      </w:r>
      <w:r w:rsidRPr="31D546B5" w:rsidR="51E52E71">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31D546B5" w:rsidR="51E52E71">
        <w:rPr>
          <w:rFonts w:ascii="Arial" w:hAnsi="Arial" w:eastAsia="Arial" w:cs="Arial"/>
          <w:b w:val="1"/>
          <w:bCs w:val="1"/>
          <w:i w:val="0"/>
          <w:iCs w:val="0"/>
          <w:caps w:val="0"/>
          <w:smallCaps w:val="0"/>
          <w:noProof w:val="0"/>
          <w:color w:val="000000" w:themeColor="text1" w:themeTint="FF" w:themeShade="FF"/>
          <w:sz w:val="22"/>
          <w:szCs w:val="22"/>
          <w:lang w:val="es-ES"/>
        </w:rPr>
        <w:t>de ju</w:t>
      </w:r>
      <w:r w:rsidRPr="31D546B5" w:rsidR="34AFC847">
        <w:rPr>
          <w:rFonts w:ascii="Arial" w:hAnsi="Arial" w:eastAsia="Arial" w:cs="Arial"/>
          <w:b w:val="1"/>
          <w:bCs w:val="1"/>
          <w:i w:val="0"/>
          <w:iCs w:val="0"/>
          <w:caps w:val="0"/>
          <w:smallCaps w:val="0"/>
          <w:noProof w:val="0"/>
          <w:color w:val="000000" w:themeColor="text1" w:themeTint="FF" w:themeShade="FF"/>
          <w:sz w:val="22"/>
          <w:szCs w:val="22"/>
          <w:lang w:val="es-ES"/>
        </w:rPr>
        <w:t>l</w:t>
      </w:r>
      <w:r w:rsidRPr="31D546B5" w:rsidR="51E52E71">
        <w:rPr>
          <w:rFonts w:ascii="Arial" w:hAnsi="Arial" w:eastAsia="Arial" w:cs="Arial"/>
          <w:b w:val="1"/>
          <w:bCs w:val="1"/>
          <w:i w:val="0"/>
          <w:iCs w:val="0"/>
          <w:caps w:val="0"/>
          <w:smallCaps w:val="0"/>
          <w:noProof w:val="0"/>
          <w:color w:val="000000" w:themeColor="text1" w:themeTint="FF" w:themeShade="FF"/>
          <w:sz w:val="22"/>
          <w:szCs w:val="22"/>
          <w:lang w:val="es-ES"/>
        </w:rPr>
        <w:t>io de 2024</w:t>
      </w:r>
      <w:r w:rsidRPr="31D546B5" w:rsidR="51E52E71">
        <w:rPr>
          <w:rFonts w:ascii="Arial" w:hAnsi="Arial" w:eastAsia="Arial" w:cs="Arial"/>
          <w:b w:val="0"/>
          <w:bCs w:val="0"/>
          <w:i w:val="0"/>
          <w:iCs w:val="0"/>
          <w:caps w:val="0"/>
          <w:smallCaps w:val="0"/>
          <w:noProof w:val="0"/>
          <w:color w:val="000000" w:themeColor="text1" w:themeTint="FF" w:themeShade="FF"/>
          <w:sz w:val="22"/>
          <w:szCs w:val="22"/>
          <w:lang w:val="es-ES"/>
        </w:rPr>
        <w:t xml:space="preserve"> — </w:t>
      </w:r>
      <w:r w:rsidRPr="31D546B5" w:rsidR="0E66E6F9">
        <w:rPr>
          <w:rFonts w:ascii="Arial" w:hAnsi="Arial" w:eastAsia="Arial" w:cs="Arial"/>
          <w:noProof w:val="0"/>
          <w:sz w:val="22"/>
          <w:szCs w:val="22"/>
          <w:lang w:val="es-ES"/>
        </w:rPr>
        <w:t>Según</w:t>
      </w:r>
      <w:r w:rsidRPr="31D546B5" w:rsidR="0CA2FCDA">
        <w:rPr>
          <w:rFonts w:ascii="Arial" w:hAnsi="Arial" w:eastAsia="Arial" w:cs="Arial"/>
          <w:noProof w:val="0"/>
          <w:sz w:val="22"/>
          <w:szCs w:val="22"/>
          <w:lang w:val="es-ES"/>
        </w:rPr>
        <w:t xml:space="preserve"> </w:t>
      </w:r>
      <w:r w:rsidRPr="31D546B5" w:rsidR="43B13CBB">
        <w:rPr>
          <w:rFonts w:ascii="Arial" w:hAnsi="Arial" w:eastAsia="Arial" w:cs="Arial"/>
          <w:noProof w:val="0"/>
          <w:sz w:val="22"/>
          <w:szCs w:val="22"/>
          <w:lang w:val="es-ES"/>
        </w:rPr>
        <w:t xml:space="preserve">el estudio </w:t>
      </w:r>
      <w:hyperlink r:id="R3af06cf114704c7f">
        <w:r w:rsidRPr="31D546B5" w:rsidR="43B13CBB">
          <w:rPr>
            <w:rStyle w:val="Hyperlink"/>
            <w:rFonts w:ascii="Arial" w:hAnsi="Arial" w:eastAsia="Arial" w:cs="Arial"/>
            <w:noProof w:val="0"/>
            <w:sz w:val="22"/>
            <w:szCs w:val="22"/>
            <w:lang w:val="es-ES"/>
          </w:rPr>
          <w:t>Perspectivas del Mercado Inmobiliario 2024</w:t>
        </w:r>
      </w:hyperlink>
      <w:r w:rsidRPr="31D546B5" w:rsidR="43B13CBB">
        <w:rPr>
          <w:rFonts w:ascii="Arial" w:hAnsi="Arial" w:eastAsia="Arial" w:cs="Arial"/>
          <w:noProof w:val="0"/>
          <w:sz w:val="22"/>
          <w:szCs w:val="22"/>
          <w:lang w:val="es-ES"/>
        </w:rPr>
        <w:t xml:space="preserve"> realizado por Tinsa,</w:t>
      </w:r>
      <w:r w:rsidRPr="31D546B5" w:rsidR="105A2445">
        <w:rPr>
          <w:rFonts w:ascii="Arial" w:hAnsi="Arial" w:eastAsia="Arial" w:cs="Arial"/>
          <w:noProof w:val="0"/>
          <w:sz w:val="22"/>
          <w:szCs w:val="22"/>
          <w:lang w:val="es-ES"/>
        </w:rPr>
        <w:t xml:space="preserve"> l</w:t>
      </w:r>
      <w:r w:rsidRPr="31D546B5" w:rsidR="6C84EBB3">
        <w:rPr>
          <w:rFonts w:ascii="Arial" w:hAnsi="Arial" w:eastAsia="Arial" w:cs="Arial"/>
          <w:noProof w:val="0"/>
          <w:sz w:val="22"/>
          <w:szCs w:val="22"/>
          <w:lang w:val="es-ES"/>
        </w:rPr>
        <w:t xml:space="preserve">as </w:t>
      </w:r>
      <w:r w:rsidRPr="31D546B5" w:rsidR="0BF56F9B">
        <w:rPr>
          <w:rFonts w:ascii="Arial" w:hAnsi="Arial" w:eastAsia="Arial" w:cs="Arial"/>
          <w:noProof w:val="0"/>
          <w:sz w:val="22"/>
          <w:szCs w:val="22"/>
          <w:lang w:val="es-ES"/>
        </w:rPr>
        <w:t>unidades</w:t>
      </w:r>
      <w:r w:rsidRPr="31D546B5" w:rsidR="6C84EBB3">
        <w:rPr>
          <w:rFonts w:ascii="Arial" w:hAnsi="Arial" w:eastAsia="Arial" w:cs="Arial"/>
          <w:noProof w:val="0"/>
          <w:sz w:val="22"/>
          <w:szCs w:val="22"/>
          <w:lang w:val="es-ES"/>
        </w:rPr>
        <w:t xml:space="preserve"> vendidas en la zona metropolitana de Guadalajara en </w:t>
      </w:r>
      <w:r w:rsidRPr="31D546B5" w:rsidR="529419CC">
        <w:rPr>
          <w:rFonts w:ascii="Arial" w:hAnsi="Arial" w:eastAsia="Arial" w:cs="Arial"/>
          <w:noProof w:val="0"/>
          <w:sz w:val="22"/>
          <w:szCs w:val="22"/>
          <w:lang w:val="es-ES"/>
        </w:rPr>
        <w:t>2023</w:t>
      </w:r>
      <w:r w:rsidRPr="31D546B5" w:rsidR="6C84EBB3">
        <w:rPr>
          <w:rFonts w:ascii="Arial" w:hAnsi="Arial" w:eastAsia="Arial" w:cs="Arial"/>
          <w:noProof w:val="0"/>
          <w:sz w:val="22"/>
          <w:szCs w:val="22"/>
          <w:lang w:val="es-ES"/>
        </w:rPr>
        <w:t xml:space="preserve"> </w:t>
      </w:r>
      <w:r w:rsidRPr="31D546B5" w:rsidR="6C84EBB3">
        <w:rPr>
          <w:rFonts w:ascii="Arial" w:hAnsi="Arial" w:eastAsia="Arial" w:cs="Arial"/>
          <w:noProof w:val="0"/>
          <w:sz w:val="22"/>
          <w:szCs w:val="22"/>
          <w:lang w:val="es-ES"/>
        </w:rPr>
        <w:t>super</w:t>
      </w:r>
      <w:r w:rsidRPr="31D546B5" w:rsidR="656E8548">
        <w:rPr>
          <w:rFonts w:ascii="Arial" w:hAnsi="Arial" w:eastAsia="Arial" w:cs="Arial"/>
          <w:noProof w:val="0"/>
          <w:sz w:val="22"/>
          <w:szCs w:val="22"/>
          <w:lang w:val="es-ES"/>
        </w:rPr>
        <w:t>aron</w:t>
      </w:r>
      <w:r w:rsidRPr="31D546B5" w:rsidR="6C84EBB3">
        <w:rPr>
          <w:rFonts w:ascii="Arial" w:hAnsi="Arial" w:eastAsia="Arial" w:cs="Arial"/>
          <w:noProof w:val="0"/>
          <w:sz w:val="22"/>
          <w:szCs w:val="22"/>
          <w:lang w:val="es-ES"/>
        </w:rPr>
        <w:t xml:space="preserve"> las expectativas, mostrando un crecimiento del 26% respecto al 2022.</w:t>
      </w:r>
    </w:p>
    <w:p xmlns:wp14="http://schemas.microsoft.com/office/word/2010/wordml" w:rsidP="25D44483" wp14:paraId="3117C404" wp14:textId="7F713346">
      <w:pPr>
        <w:spacing w:before="240" w:beforeAutospacing="off" w:after="240" w:afterAutospacing="off" w:line="279" w:lineRule="auto"/>
        <w:jc w:val="both"/>
        <w:rPr>
          <w:rFonts w:ascii="Arial" w:hAnsi="Arial" w:eastAsia="Arial" w:cs="Arial"/>
          <w:noProof w:val="0"/>
          <w:sz w:val="22"/>
          <w:szCs w:val="22"/>
          <w:lang w:val="es-ES"/>
        </w:rPr>
      </w:pPr>
      <w:r w:rsidRPr="25D44483" w:rsidR="0E66E6F9">
        <w:rPr>
          <w:rFonts w:ascii="Arial" w:hAnsi="Arial" w:eastAsia="Arial" w:cs="Arial"/>
          <w:noProof w:val="0"/>
          <w:sz w:val="22"/>
          <w:szCs w:val="22"/>
          <w:lang w:val="es-ES"/>
        </w:rPr>
        <w:t xml:space="preserve">Asimismo, </w:t>
      </w:r>
      <w:r w:rsidRPr="25D44483" w:rsidR="155528FA">
        <w:rPr>
          <w:rFonts w:ascii="Arial" w:hAnsi="Arial" w:eastAsia="Arial" w:cs="Arial"/>
          <w:noProof w:val="0"/>
          <w:sz w:val="22"/>
          <w:szCs w:val="22"/>
          <w:lang w:val="es-ES"/>
        </w:rPr>
        <w:t>señala</w:t>
      </w:r>
      <w:r w:rsidRPr="25D44483" w:rsidR="0E66E6F9">
        <w:rPr>
          <w:rFonts w:ascii="Arial" w:hAnsi="Arial" w:eastAsia="Arial" w:cs="Arial"/>
          <w:noProof w:val="0"/>
          <w:sz w:val="22"/>
          <w:szCs w:val="22"/>
          <w:lang w:val="es-ES"/>
        </w:rPr>
        <w:t xml:space="preserve"> que el mercado de vivienda en la localidad continúa</w:t>
      </w:r>
      <w:r w:rsidRPr="25D44483" w:rsidR="7ECF4E05">
        <w:rPr>
          <w:rFonts w:ascii="Arial" w:hAnsi="Arial" w:eastAsia="Arial" w:cs="Arial"/>
          <w:noProof w:val="0"/>
          <w:sz w:val="22"/>
          <w:szCs w:val="22"/>
          <w:lang w:val="es-ES"/>
        </w:rPr>
        <w:t xml:space="preserve"> mostrando un crecimiento acelerado</w:t>
      </w:r>
      <w:r w:rsidRPr="25D44483" w:rsidR="0E66E6F9">
        <w:rPr>
          <w:rFonts w:ascii="Arial" w:hAnsi="Arial" w:eastAsia="Arial" w:cs="Arial"/>
          <w:noProof w:val="0"/>
          <w:sz w:val="22"/>
          <w:szCs w:val="22"/>
          <w:lang w:val="es-ES"/>
        </w:rPr>
        <w:t xml:space="preserve"> </w:t>
      </w:r>
      <w:r w:rsidRPr="25D44483" w:rsidR="0E66E6F9">
        <w:rPr>
          <w:rFonts w:ascii="Arial" w:hAnsi="Arial" w:eastAsia="Arial" w:cs="Arial"/>
          <w:noProof w:val="0"/>
          <w:sz w:val="22"/>
          <w:szCs w:val="22"/>
          <w:lang w:val="es-ES"/>
        </w:rPr>
        <w:t>con incrementos significativos en los precios de venta,</w:t>
      </w:r>
      <w:r w:rsidRPr="25D44483" w:rsidR="0E66E6F9">
        <w:rPr>
          <w:rFonts w:ascii="Arial" w:hAnsi="Arial" w:eastAsia="Arial" w:cs="Arial"/>
          <w:noProof w:val="0"/>
          <w:sz w:val="22"/>
          <w:szCs w:val="22"/>
          <w:lang w:val="es-ES"/>
        </w:rPr>
        <w:t xml:space="preserve"> </w:t>
      </w:r>
      <w:r w:rsidRPr="25D44483" w:rsidR="0E66E6F9">
        <w:rPr>
          <w:rFonts w:ascii="Arial" w:hAnsi="Arial" w:eastAsia="Arial" w:cs="Arial"/>
          <w:noProof w:val="0"/>
          <w:sz w:val="22"/>
          <w:szCs w:val="22"/>
          <w:lang w:val="es-ES"/>
        </w:rPr>
        <w:t xml:space="preserve">lo que lo convierte en el segundo mercado inmobiliario más alto de México, solo superado por la </w:t>
      </w:r>
      <w:r w:rsidRPr="25D44483" w:rsidR="280D0C2C">
        <w:rPr>
          <w:rFonts w:ascii="Arial" w:hAnsi="Arial" w:eastAsia="Arial" w:cs="Arial"/>
          <w:noProof w:val="0"/>
          <w:sz w:val="22"/>
          <w:szCs w:val="22"/>
          <w:lang w:val="es-ES"/>
        </w:rPr>
        <w:t>capital mexicana</w:t>
      </w:r>
      <w:r w:rsidRPr="25D44483" w:rsidR="0E66E6F9">
        <w:rPr>
          <w:rFonts w:ascii="Arial" w:hAnsi="Arial" w:eastAsia="Arial" w:cs="Arial"/>
          <w:noProof w:val="0"/>
          <w:sz w:val="22"/>
          <w:szCs w:val="22"/>
          <w:lang w:val="es-ES"/>
        </w:rPr>
        <w:t>. Además, se mantiene un ritmo constante en la comercialización de propiedades. Las perspectivas para 2024 son prometedoras, con un crecimiento proyectado del 5% en el total de ventas registradas durante el año.</w:t>
      </w:r>
    </w:p>
    <w:p xmlns:wp14="http://schemas.microsoft.com/office/word/2010/wordml" w:rsidP="25D44483" wp14:paraId="2C4DD66C" wp14:textId="354C7126">
      <w:pPr>
        <w:pStyle w:val="Normal"/>
        <w:spacing w:after="160"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bookmarkStart w:name="_Int_fzcBezdV" w:id="633724010"/>
      <w:r w:rsidRPr="25D44483" w:rsidR="52077E61">
        <w:rPr>
          <w:rFonts w:ascii="Arial" w:hAnsi="Arial" w:eastAsia="Arial" w:cs="Arial"/>
          <w:noProof w:val="0"/>
          <w:sz w:val="22"/>
          <w:szCs w:val="22"/>
          <w:lang w:val="es-ES"/>
        </w:rPr>
        <w:t>Reconociendo estos atributos y el potencial del mercado inmobiliario local</w:t>
      </w:r>
      <w:r w:rsidRPr="25D44483" w:rsidR="51E52E71">
        <w:rPr>
          <w:rFonts w:ascii="Arial" w:hAnsi="Arial" w:eastAsia="Arial" w:cs="Arial"/>
          <w:b w:val="0"/>
          <w:bCs w:val="0"/>
          <w:i w:val="0"/>
          <w:iCs w:val="0"/>
          <w:caps w:val="0"/>
          <w:smallCaps w:val="0"/>
          <w:noProof w:val="0"/>
          <w:color w:val="000000" w:themeColor="text1" w:themeTint="FF" w:themeShade="FF"/>
          <w:sz w:val="22"/>
          <w:szCs w:val="22"/>
          <w:lang w:val="es-ES"/>
        </w:rPr>
        <w:t xml:space="preserve">, </w:t>
      </w:r>
      <w:hyperlink r:id="R2f70e451c6d949a0">
        <w:r w:rsidRPr="25D44483" w:rsidR="51E52E71">
          <w:rPr>
            <w:rStyle w:val="Hyperlink"/>
            <w:rFonts w:ascii="Arial" w:hAnsi="Arial" w:eastAsia="Arial" w:cs="Arial"/>
            <w:b w:val="0"/>
            <w:bCs w:val="0"/>
            <w:i w:val="0"/>
            <w:iCs w:val="0"/>
            <w:caps w:val="0"/>
            <w:smallCaps w:val="0"/>
            <w:noProof w:val="0"/>
            <w:sz w:val="22"/>
            <w:szCs w:val="22"/>
            <w:lang w:val="es-ES"/>
          </w:rPr>
          <w:t>Be Grand</w:t>
        </w:r>
      </w:hyperlink>
      <w:r w:rsidRPr="25D44483" w:rsidR="51E52E71">
        <w:rPr>
          <w:rFonts w:ascii="Arial" w:hAnsi="Arial" w:eastAsia="Arial" w:cs="Arial"/>
          <w:b w:val="0"/>
          <w:bCs w:val="0"/>
          <w:i w:val="0"/>
          <w:iCs w:val="0"/>
          <w:caps w:val="0"/>
          <w:smallCaps w:val="0"/>
          <w:noProof w:val="0"/>
          <w:color w:val="000000" w:themeColor="text1" w:themeTint="FF" w:themeShade="FF"/>
          <w:sz w:val="22"/>
          <w:szCs w:val="22"/>
          <w:lang w:val="es-ES"/>
        </w:rPr>
        <w:t xml:space="preserve"> (empresa mexicana con 20 años de experiencia en el desarrollo y comercialización de proyectos inmobiliarios de alta calidad) anuncia oficialmente su llegada a Guadalajara, con dos proyectos residenciales de lujo: Be Grand Country y Be Grand Park Country.</w:t>
      </w:r>
      <w:bookmarkEnd w:id="633724010"/>
    </w:p>
    <w:p xmlns:wp14="http://schemas.microsoft.com/office/word/2010/wordml" w:rsidP="42A4ECBE" wp14:paraId="10C0EC2D" wp14:textId="5E1FE30A">
      <w:pPr>
        <w:spacing w:after="160"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2A4ECBE" w:rsidR="51E52E71">
        <w:rPr>
          <w:rFonts w:ascii="Arial" w:hAnsi="Arial" w:eastAsia="Arial" w:cs="Arial"/>
          <w:b w:val="0"/>
          <w:bCs w:val="0"/>
          <w:i w:val="0"/>
          <w:iCs w:val="0"/>
          <w:caps w:val="0"/>
          <w:smallCaps w:val="0"/>
          <w:noProof w:val="0"/>
          <w:color w:val="000000" w:themeColor="text1" w:themeTint="FF" w:themeShade="FF"/>
          <w:sz w:val="22"/>
          <w:szCs w:val="22"/>
          <w:lang w:val="es-ES"/>
        </w:rPr>
        <w:t>Be Grand cuenta con una destacada trayectoria en desarrollos residenciales, comerciales y de oficinas en zonas AAA en México y España. Su portafolio incluye proyectos en Ciudad de México, Monterrey, Madrid y Málaga, consolidándose como un referente en el sector inmobiliario de alta gama.</w:t>
      </w:r>
    </w:p>
    <w:p xmlns:wp14="http://schemas.microsoft.com/office/word/2010/wordml" w:rsidP="25D44483" wp14:paraId="7BE13978" wp14:textId="3B2F5B70">
      <w:pPr>
        <w:spacing w:after="160" w:line="279" w:lineRule="auto"/>
        <w:jc w:val="both"/>
        <w:rPr>
          <w:rFonts w:ascii="Arial" w:hAnsi="Arial" w:eastAsia="Arial" w:cs="Arial"/>
          <w:b w:val="1"/>
          <w:bCs w:val="1"/>
          <w:i w:val="0"/>
          <w:iCs w:val="0"/>
          <w:caps w:val="0"/>
          <w:smallCaps w:val="0"/>
          <w:noProof w:val="0"/>
          <w:color w:val="000000" w:themeColor="text1" w:themeTint="FF" w:themeShade="FF"/>
          <w:sz w:val="22"/>
          <w:szCs w:val="22"/>
          <w:lang w:val="es-ES"/>
        </w:rPr>
      </w:pPr>
      <w:r w:rsidRPr="25D44483" w:rsidR="51E52E71">
        <w:rPr>
          <w:rFonts w:ascii="Arial" w:hAnsi="Arial" w:eastAsia="Arial" w:cs="Arial"/>
          <w:b w:val="1"/>
          <w:bCs w:val="1"/>
          <w:i w:val="0"/>
          <w:iCs w:val="0"/>
          <w:caps w:val="0"/>
          <w:smallCaps w:val="0"/>
          <w:noProof w:val="0"/>
          <w:color w:val="000000" w:themeColor="text1" w:themeTint="FF" w:themeShade="FF"/>
          <w:sz w:val="22"/>
          <w:szCs w:val="22"/>
          <w:lang w:val="es-ES"/>
        </w:rPr>
        <w:t xml:space="preserve">Be Grand Country: </w:t>
      </w:r>
      <w:r w:rsidRPr="25D44483" w:rsidR="7F454885">
        <w:rPr>
          <w:rFonts w:ascii="Arial" w:hAnsi="Arial" w:eastAsia="Arial" w:cs="Arial"/>
          <w:b w:val="1"/>
          <w:bCs w:val="1"/>
          <w:i w:val="0"/>
          <w:iCs w:val="0"/>
          <w:caps w:val="0"/>
          <w:smallCaps w:val="0"/>
          <w:noProof w:val="0"/>
          <w:color w:val="000000" w:themeColor="text1" w:themeTint="FF" w:themeShade="FF"/>
          <w:sz w:val="22"/>
          <w:szCs w:val="22"/>
          <w:lang w:val="es-ES"/>
        </w:rPr>
        <w:t>el estilo de vida que mereces</w:t>
      </w:r>
    </w:p>
    <w:p xmlns:wp14="http://schemas.microsoft.com/office/word/2010/wordml" w:rsidP="25D44483" wp14:paraId="43C020F6" wp14:textId="37293679">
      <w:pPr>
        <w:spacing w:after="160"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5D44483" w:rsidR="51E52E71">
        <w:rPr>
          <w:rFonts w:ascii="Arial" w:hAnsi="Arial" w:eastAsia="Arial" w:cs="Arial"/>
          <w:b w:val="0"/>
          <w:bCs w:val="0"/>
          <w:i w:val="0"/>
          <w:iCs w:val="0"/>
          <w:caps w:val="0"/>
          <w:smallCaps w:val="0"/>
          <w:noProof w:val="0"/>
          <w:color w:val="000000" w:themeColor="text1" w:themeTint="FF" w:themeShade="FF"/>
          <w:sz w:val="22"/>
          <w:szCs w:val="22"/>
          <w:lang w:val="es-ES"/>
        </w:rPr>
        <w:t>Este nuevo desarrollo de departamentos de lujo se ubica en Avenida de Las Américas, dentro de la exclusiva colonia Country Club</w:t>
      </w:r>
      <w:r w:rsidRPr="25D44483" w:rsidR="483A1628">
        <w:rPr>
          <w:rFonts w:ascii="Arial" w:hAnsi="Arial" w:eastAsia="Arial" w:cs="Arial"/>
          <w:b w:val="0"/>
          <w:bCs w:val="0"/>
          <w:i w:val="0"/>
          <w:iCs w:val="0"/>
          <w:caps w:val="0"/>
          <w:smallCaps w:val="0"/>
          <w:noProof w:val="0"/>
          <w:color w:val="000000" w:themeColor="text1" w:themeTint="FF" w:themeShade="FF"/>
          <w:sz w:val="22"/>
          <w:szCs w:val="22"/>
          <w:lang w:val="es-ES"/>
        </w:rPr>
        <w:t>.</w:t>
      </w:r>
    </w:p>
    <w:p xmlns:wp14="http://schemas.microsoft.com/office/word/2010/wordml" w:rsidP="42A4ECBE" wp14:paraId="79FD5AF3" wp14:textId="2241FD90">
      <w:pPr>
        <w:spacing w:after="160"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2A4ECBE" w:rsidR="51E52E71">
        <w:rPr>
          <w:rFonts w:ascii="Arial" w:hAnsi="Arial" w:eastAsia="Arial" w:cs="Arial"/>
          <w:b w:val="0"/>
          <w:bCs w:val="0"/>
          <w:i w:val="0"/>
          <w:iCs w:val="0"/>
          <w:caps w:val="0"/>
          <w:smallCaps w:val="0"/>
          <w:noProof w:val="0"/>
          <w:color w:val="000000" w:themeColor="text1" w:themeTint="FF" w:themeShade="FF"/>
          <w:sz w:val="22"/>
          <w:szCs w:val="22"/>
          <w:lang w:val="es-ES"/>
        </w:rPr>
        <w:t>Be Grand Country se concentra en una torre de 31 niveles que ofrece 220 departamentos con acabados de lujo y opciones de 1 a 3 recámaras, que van desde los 42 m² hasta los 185 m², adaptándose a diversas necesidades de espacio.</w:t>
      </w:r>
    </w:p>
    <w:p xmlns:wp14="http://schemas.microsoft.com/office/word/2010/wordml" w:rsidP="42A4ECBE" wp14:paraId="0EBEE3B5" wp14:textId="2B9F357B">
      <w:pPr>
        <w:spacing w:after="160"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2A4ECBE" w:rsidR="51E52E71">
        <w:rPr>
          <w:rFonts w:ascii="Arial" w:hAnsi="Arial" w:eastAsia="Arial" w:cs="Arial"/>
          <w:b w:val="0"/>
          <w:bCs w:val="0"/>
          <w:i w:val="0"/>
          <w:iCs w:val="0"/>
          <w:caps w:val="0"/>
          <w:smallCaps w:val="0"/>
          <w:noProof w:val="0"/>
          <w:color w:val="000000" w:themeColor="text1" w:themeTint="FF" w:themeShade="FF"/>
          <w:sz w:val="22"/>
          <w:szCs w:val="22"/>
          <w:lang w:val="es-ES"/>
        </w:rPr>
        <w:t xml:space="preserve">Las amenidades que ofrece están diseñadas para proporcionar un estilo de vida cómodo y sofisticado, tales como: alberca, gimnasio, </w:t>
      </w:r>
      <w:r w:rsidRPr="42A4ECBE" w:rsidR="51E52E71">
        <w:rPr>
          <w:rFonts w:ascii="Arial" w:hAnsi="Arial" w:eastAsia="Arial" w:cs="Arial"/>
          <w:b w:val="0"/>
          <w:bCs w:val="0"/>
          <w:i w:val="1"/>
          <w:iCs w:val="1"/>
          <w:caps w:val="0"/>
          <w:smallCaps w:val="0"/>
          <w:noProof w:val="0"/>
          <w:color w:val="000000" w:themeColor="text1" w:themeTint="FF" w:themeShade="FF"/>
          <w:sz w:val="22"/>
          <w:szCs w:val="22"/>
          <w:lang w:val="es-ES"/>
        </w:rPr>
        <w:t>kids club</w:t>
      </w:r>
      <w:r w:rsidRPr="42A4ECBE" w:rsidR="51E52E71">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42A4ECBE" w:rsidR="51E52E71">
        <w:rPr>
          <w:rFonts w:ascii="Arial" w:hAnsi="Arial" w:eastAsia="Arial" w:cs="Arial"/>
          <w:b w:val="0"/>
          <w:bCs w:val="0"/>
          <w:i w:val="1"/>
          <w:iCs w:val="1"/>
          <w:caps w:val="0"/>
          <w:smallCaps w:val="0"/>
          <w:noProof w:val="0"/>
          <w:color w:val="000000" w:themeColor="text1" w:themeTint="FF" w:themeShade="FF"/>
          <w:sz w:val="22"/>
          <w:szCs w:val="22"/>
          <w:lang w:val="es-ES"/>
        </w:rPr>
        <w:t>coffee shop</w:t>
      </w:r>
      <w:r w:rsidRPr="42A4ECBE" w:rsidR="51E52E71">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42A4ECBE" w:rsidR="51E52E71">
        <w:rPr>
          <w:rFonts w:ascii="Arial" w:hAnsi="Arial" w:eastAsia="Arial" w:cs="Arial"/>
          <w:b w:val="0"/>
          <w:bCs w:val="0"/>
          <w:i w:val="1"/>
          <w:iCs w:val="1"/>
          <w:caps w:val="0"/>
          <w:smallCaps w:val="0"/>
          <w:noProof w:val="0"/>
          <w:color w:val="000000" w:themeColor="text1" w:themeTint="FF" w:themeShade="FF"/>
          <w:sz w:val="22"/>
          <w:szCs w:val="22"/>
          <w:lang w:val="es-ES"/>
        </w:rPr>
        <w:t>open kitchen, barbershop</w:t>
      </w:r>
      <w:r w:rsidRPr="42A4ECBE" w:rsidR="51E52E71">
        <w:rPr>
          <w:rFonts w:ascii="Arial" w:hAnsi="Arial" w:eastAsia="Arial" w:cs="Arial"/>
          <w:b w:val="0"/>
          <w:bCs w:val="0"/>
          <w:i w:val="0"/>
          <w:iCs w:val="0"/>
          <w:caps w:val="0"/>
          <w:smallCaps w:val="0"/>
          <w:noProof w:val="0"/>
          <w:color w:val="000000" w:themeColor="text1" w:themeTint="FF" w:themeShade="FF"/>
          <w:sz w:val="22"/>
          <w:szCs w:val="22"/>
          <w:lang w:val="es-ES"/>
        </w:rPr>
        <w:t>,</w:t>
      </w:r>
      <w:r w:rsidRPr="42A4ECBE" w:rsidR="51E52E71">
        <w:rPr>
          <w:rFonts w:ascii="Arial" w:hAnsi="Arial" w:eastAsia="Arial" w:cs="Arial"/>
          <w:b w:val="0"/>
          <w:bCs w:val="0"/>
          <w:i w:val="1"/>
          <w:iCs w:val="1"/>
          <w:caps w:val="0"/>
          <w:smallCaps w:val="0"/>
          <w:noProof w:val="0"/>
          <w:color w:val="000000" w:themeColor="text1" w:themeTint="FF" w:themeShade="FF"/>
          <w:sz w:val="22"/>
          <w:szCs w:val="22"/>
          <w:lang w:val="es-ES"/>
        </w:rPr>
        <w:t xml:space="preserve"> beauty salon, coworking, </w:t>
      </w:r>
      <w:r w:rsidRPr="42A4ECBE" w:rsidR="51E52E71">
        <w:rPr>
          <w:rFonts w:ascii="Arial" w:hAnsi="Arial" w:eastAsia="Arial" w:cs="Arial"/>
          <w:b w:val="0"/>
          <w:bCs w:val="0"/>
          <w:i w:val="0"/>
          <w:iCs w:val="0"/>
          <w:caps w:val="0"/>
          <w:smallCaps w:val="0"/>
          <w:noProof w:val="0"/>
          <w:color w:val="000000" w:themeColor="text1" w:themeTint="FF" w:themeShade="FF"/>
          <w:sz w:val="22"/>
          <w:szCs w:val="22"/>
          <w:lang w:val="es-ES"/>
        </w:rPr>
        <w:t>spa, entre otras más, asegurándoles a los residentes acceso a todo lo necesario para su bienestar y entretenimiento sin salir de casa.</w:t>
      </w:r>
    </w:p>
    <w:p xmlns:wp14="http://schemas.microsoft.com/office/word/2010/wordml" w:rsidP="42A4ECBE" wp14:paraId="42D36013" wp14:textId="04B5AF19">
      <w:pPr>
        <w:spacing w:after="160"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2A4ECBE" w:rsidR="51E52E71">
        <w:rPr>
          <w:rFonts w:ascii="Arial" w:hAnsi="Arial" w:eastAsia="Arial" w:cs="Arial"/>
          <w:b w:val="0"/>
          <w:bCs w:val="0"/>
          <w:i w:val="0"/>
          <w:iCs w:val="0"/>
          <w:caps w:val="0"/>
          <w:smallCaps w:val="0"/>
          <w:noProof w:val="0"/>
          <w:color w:val="000000" w:themeColor="text1" w:themeTint="FF" w:themeShade="FF"/>
          <w:sz w:val="22"/>
          <w:szCs w:val="22"/>
          <w:lang w:val="es-ES"/>
        </w:rPr>
        <w:t>Además, la planta baja del desarrollo contará con una exclusiva área comercial en donde se encontrará una amplia gama de servicios y productos, añadiendo conveniencia y valor a la vida de los residentes.</w:t>
      </w:r>
    </w:p>
    <w:p xmlns:wp14="http://schemas.microsoft.com/office/word/2010/wordml" w:rsidP="25D44483" wp14:paraId="72795CAD" wp14:textId="6ECDA681">
      <w:pPr>
        <w:spacing w:after="160" w:line="279" w:lineRule="auto"/>
        <w:jc w:val="both"/>
        <w:rPr>
          <w:rFonts w:ascii="Arial" w:hAnsi="Arial" w:eastAsia="Arial" w:cs="Arial"/>
          <w:b w:val="1"/>
          <w:bCs w:val="1"/>
          <w:i w:val="0"/>
          <w:iCs w:val="0"/>
          <w:caps w:val="0"/>
          <w:smallCaps w:val="0"/>
          <w:noProof w:val="0"/>
          <w:color w:val="000000" w:themeColor="text1" w:themeTint="FF" w:themeShade="FF"/>
          <w:sz w:val="22"/>
          <w:szCs w:val="22"/>
          <w:lang w:val="es-ES"/>
        </w:rPr>
      </w:pPr>
      <w:r w:rsidRPr="25D44483" w:rsidR="51E52E71">
        <w:rPr>
          <w:rFonts w:ascii="Arial" w:hAnsi="Arial" w:eastAsia="Arial" w:cs="Arial"/>
          <w:b w:val="1"/>
          <w:bCs w:val="1"/>
          <w:i w:val="0"/>
          <w:iCs w:val="0"/>
          <w:caps w:val="0"/>
          <w:smallCaps w:val="0"/>
          <w:noProof w:val="0"/>
          <w:color w:val="000000" w:themeColor="text1" w:themeTint="FF" w:themeShade="FF"/>
          <w:sz w:val="22"/>
          <w:szCs w:val="22"/>
          <w:lang w:val="es-ES"/>
        </w:rPr>
        <w:t xml:space="preserve">Be Grand Park Country: </w:t>
      </w:r>
      <w:r w:rsidRPr="25D44483" w:rsidR="69386A9C">
        <w:rPr>
          <w:rFonts w:ascii="Arial" w:hAnsi="Arial" w:eastAsia="Arial" w:cs="Arial"/>
          <w:b w:val="1"/>
          <w:bCs w:val="1"/>
          <w:i w:val="0"/>
          <w:iCs w:val="0"/>
          <w:caps w:val="0"/>
          <w:smallCaps w:val="0"/>
          <w:noProof w:val="0"/>
          <w:color w:val="000000" w:themeColor="text1" w:themeTint="FF" w:themeShade="FF"/>
          <w:sz w:val="22"/>
          <w:szCs w:val="22"/>
          <w:lang w:val="es-ES"/>
        </w:rPr>
        <w:t>vive en pleno confort,</w:t>
      </w:r>
      <w:r w:rsidRPr="25D44483" w:rsidR="51E52E71">
        <w:rPr>
          <w:rFonts w:ascii="Arial" w:hAnsi="Arial" w:eastAsia="Arial" w:cs="Arial"/>
          <w:b w:val="1"/>
          <w:bCs w:val="1"/>
          <w:i w:val="0"/>
          <w:iCs w:val="0"/>
          <w:caps w:val="0"/>
          <w:smallCaps w:val="0"/>
          <w:noProof w:val="0"/>
          <w:color w:val="000000" w:themeColor="text1" w:themeTint="FF" w:themeShade="FF"/>
          <w:sz w:val="22"/>
          <w:szCs w:val="22"/>
          <w:lang w:val="es-ES"/>
        </w:rPr>
        <w:t xml:space="preserve"> lujo y exclusividad</w:t>
      </w:r>
    </w:p>
    <w:p xmlns:wp14="http://schemas.microsoft.com/office/word/2010/wordml" w:rsidP="25D44483" wp14:paraId="3C58A829" wp14:textId="4A20C0D9">
      <w:pPr>
        <w:spacing w:after="160"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5D44483" w:rsidR="51E52E71">
        <w:rPr>
          <w:rFonts w:ascii="Arial" w:hAnsi="Arial" w:eastAsia="Arial" w:cs="Arial"/>
          <w:b w:val="0"/>
          <w:bCs w:val="0"/>
          <w:i w:val="0"/>
          <w:iCs w:val="0"/>
          <w:caps w:val="0"/>
          <w:smallCaps w:val="0"/>
          <w:noProof w:val="0"/>
          <w:color w:val="000000" w:themeColor="text1" w:themeTint="FF" w:themeShade="FF"/>
          <w:sz w:val="22"/>
          <w:szCs w:val="22"/>
          <w:lang w:val="es-ES"/>
        </w:rPr>
        <w:t>Este desarrollo pertenece a la gama Park, línea de gran lujo de Be Grand, consta</w:t>
      </w:r>
      <w:r w:rsidRPr="25D44483" w:rsidR="7DA523FD">
        <w:rPr>
          <w:rFonts w:ascii="Arial" w:hAnsi="Arial" w:eastAsia="Arial" w:cs="Arial"/>
          <w:b w:val="0"/>
          <w:bCs w:val="0"/>
          <w:i w:val="0"/>
          <w:iCs w:val="0"/>
          <w:caps w:val="0"/>
          <w:smallCaps w:val="0"/>
          <w:noProof w:val="0"/>
          <w:color w:val="000000" w:themeColor="text1" w:themeTint="FF" w:themeShade="FF"/>
          <w:sz w:val="22"/>
          <w:szCs w:val="22"/>
          <w:lang w:val="es-ES"/>
        </w:rPr>
        <w:t>rá</w:t>
      </w:r>
      <w:r w:rsidRPr="25D44483" w:rsidR="51E52E71">
        <w:rPr>
          <w:rFonts w:ascii="Arial" w:hAnsi="Arial" w:eastAsia="Arial" w:cs="Arial"/>
          <w:b w:val="0"/>
          <w:bCs w:val="0"/>
          <w:i w:val="0"/>
          <w:iCs w:val="0"/>
          <w:caps w:val="0"/>
          <w:smallCaps w:val="0"/>
          <w:noProof w:val="0"/>
          <w:color w:val="000000" w:themeColor="text1" w:themeTint="FF" w:themeShade="FF"/>
          <w:sz w:val="22"/>
          <w:szCs w:val="22"/>
          <w:lang w:val="es-ES"/>
        </w:rPr>
        <w:t xml:space="preserve"> de 70 departamentos </w:t>
      </w:r>
      <w:r w:rsidRPr="25D44483" w:rsidR="51E52E71">
        <w:rPr>
          <w:rFonts w:ascii="Arial" w:hAnsi="Arial" w:eastAsia="Arial" w:cs="Arial"/>
          <w:b w:val="0"/>
          <w:bCs w:val="0"/>
          <w:i w:val="0"/>
          <w:iCs w:val="0"/>
          <w:caps w:val="0"/>
          <w:smallCaps w:val="0"/>
          <w:noProof w:val="0"/>
          <w:color w:val="000000" w:themeColor="text1" w:themeTint="FF" w:themeShade="FF"/>
          <w:sz w:val="22"/>
          <w:szCs w:val="22"/>
          <w:lang w:val="es-ES"/>
        </w:rPr>
        <w:t>hiper-exclusivos</w:t>
      </w:r>
      <w:r w:rsidRPr="25D44483" w:rsidR="51E52E71">
        <w:rPr>
          <w:rFonts w:ascii="Arial" w:hAnsi="Arial" w:eastAsia="Arial" w:cs="Arial"/>
          <w:b w:val="0"/>
          <w:bCs w:val="0"/>
          <w:i w:val="0"/>
          <w:iCs w:val="0"/>
          <w:caps w:val="0"/>
          <w:smallCaps w:val="0"/>
          <w:noProof w:val="0"/>
          <w:color w:val="000000" w:themeColor="text1" w:themeTint="FF" w:themeShade="FF"/>
          <w:sz w:val="22"/>
          <w:szCs w:val="22"/>
          <w:lang w:val="es-ES"/>
        </w:rPr>
        <w:t xml:space="preserve"> que ofrece</w:t>
      </w:r>
      <w:r w:rsidRPr="25D44483" w:rsidR="72218D37">
        <w:rPr>
          <w:rFonts w:ascii="Arial" w:hAnsi="Arial" w:eastAsia="Arial" w:cs="Arial"/>
          <w:b w:val="0"/>
          <w:bCs w:val="0"/>
          <w:i w:val="0"/>
          <w:iCs w:val="0"/>
          <w:caps w:val="0"/>
          <w:smallCaps w:val="0"/>
          <w:noProof w:val="0"/>
          <w:color w:val="000000" w:themeColor="text1" w:themeTint="FF" w:themeShade="FF"/>
          <w:sz w:val="22"/>
          <w:szCs w:val="22"/>
          <w:lang w:val="es-ES"/>
        </w:rPr>
        <w:t>rán</w:t>
      </w:r>
      <w:r w:rsidRPr="25D44483" w:rsidR="51E52E71">
        <w:rPr>
          <w:rFonts w:ascii="Arial" w:hAnsi="Arial" w:eastAsia="Arial" w:cs="Arial"/>
          <w:b w:val="0"/>
          <w:bCs w:val="0"/>
          <w:i w:val="0"/>
          <w:iCs w:val="0"/>
          <w:caps w:val="0"/>
          <w:smallCaps w:val="0"/>
          <w:noProof w:val="0"/>
          <w:color w:val="000000" w:themeColor="text1" w:themeTint="FF" w:themeShade="FF"/>
          <w:sz w:val="22"/>
          <w:szCs w:val="22"/>
          <w:lang w:val="es-ES"/>
        </w:rPr>
        <w:t xml:space="preserve"> un nivel de vida excepcional, adicional este proyecto contará con un acceso independiente al de Be Grand Country y será por la calle Mar Mediterráneo. </w:t>
      </w:r>
    </w:p>
    <w:p xmlns:wp14="http://schemas.microsoft.com/office/word/2010/wordml" w:rsidP="25D44483" wp14:paraId="335F1D55" wp14:textId="7785D253">
      <w:pPr>
        <w:spacing w:after="160"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5D44483" w:rsidR="51E52E71">
        <w:rPr>
          <w:rFonts w:ascii="Arial" w:hAnsi="Arial" w:eastAsia="Arial" w:cs="Arial"/>
          <w:b w:val="0"/>
          <w:bCs w:val="0"/>
          <w:i w:val="0"/>
          <w:iCs w:val="0"/>
          <w:caps w:val="0"/>
          <w:smallCaps w:val="0"/>
          <w:noProof w:val="0"/>
          <w:color w:val="000000" w:themeColor="text1" w:themeTint="FF" w:themeShade="FF"/>
          <w:sz w:val="22"/>
          <w:szCs w:val="22"/>
          <w:lang w:val="es-ES"/>
        </w:rPr>
        <w:t xml:space="preserve">La torre de 16 niveles de Be Grand Park Country alberga departamentos que van desde los 132 m² con opciones de 2 </w:t>
      </w:r>
      <w:r w:rsidRPr="25D44483" w:rsidR="17B5104E">
        <w:rPr>
          <w:rFonts w:ascii="Arial" w:hAnsi="Arial" w:eastAsia="Arial" w:cs="Arial"/>
          <w:b w:val="0"/>
          <w:bCs w:val="0"/>
          <w:i w:val="0"/>
          <w:iCs w:val="0"/>
          <w:caps w:val="0"/>
          <w:smallCaps w:val="0"/>
          <w:noProof w:val="0"/>
          <w:color w:val="000000" w:themeColor="text1" w:themeTint="FF" w:themeShade="FF"/>
          <w:sz w:val="22"/>
          <w:szCs w:val="22"/>
          <w:lang w:val="es-ES"/>
        </w:rPr>
        <w:t>y</w:t>
      </w:r>
      <w:r w:rsidRPr="25D44483" w:rsidR="51E52E71">
        <w:rPr>
          <w:rFonts w:ascii="Arial" w:hAnsi="Arial" w:eastAsia="Arial" w:cs="Arial"/>
          <w:b w:val="0"/>
          <w:bCs w:val="0"/>
          <w:i w:val="0"/>
          <w:iCs w:val="0"/>
          <w:caps w:val="0"/>
          <w:smallCaps w:val="0"/>
          <w:noProof w:val="0"/>
          <w:color w:val="000000" w:themeColor="text1" w:themeTint="FF" w:themeShade="FF"/>
          <w:sz w:val="22"/>
          <w:szCs w:val="22"/>
          <w:lang w:val="es-ES"/>
        </w:rPr>
        <w:t xml:space="preserve"> 3 recámaras. Cada espacio está diseñado con acabados de autor y materiales de marcas premium, asegurando que cada detalle refleje lujo y sofisticación.</w:t>
      </w:r>
    </w:p>
    <w:p xmlns:wp14="http://schemas.microsoft.com/office/word/2010/wordml" w:rsidP="25D44483" wp14:paraId="638A1D81" wp14:textId="04463CBB">
      <w:pPr>
        <w:spacing w:after="160"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5D44483" w:rsidR="51E52E71">
        <w:rPr>
          <w:rFonts w:ascii="Arial" w:hAnsi="Arial" w:eastAsia="Arial" w:cs="Arial"/>
          <w:b w:val="0"/>
          <w:bCs w:val="0"/>
          <w:i w:val="0"/>
          <w:iCs w:val="0"/>
          <w:caps w:val="0"/>
          <w:smallCaps w:val="0"/>
          <w:noProof w:val="0"/>
          <w:color w:val="000000" w:themeColor="text1" w:themeTint="FF" w:themeShade="FF"/>
          <w:sz w:val="22"/>
          <w:szCs w:val="22"/>
          <w:lang w:val="es-ES"/>
        </w:rPr>
        <w:t>Por su parte, dentro de las amenidades que este complejo ofrece se encuentran: alberca, gimnasio</w:t>
      </w:r>
      <w:r w:rsidRPr="25D44483" w:rsidR="51E52E71">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25D44483" w:rsidR="51E52E71">
        <w:rPr>
          <w:rFonts w:ascii="Arial" w:hAnsi="Arial" w:eastAsia="Arial" w:cs="Arial"/>
          <w:b w:val="0"/>
          <w:bCs w:val="0"/>
          <w:i w:val="1"/>
          <w:iCs w:val="1"/>
          <w:caps w:val="0"/>
          <w:smallCaps w:val="0"/>
          <w:noProof w:val="0"/>
          <w:color w:val="000000" w:themeColor="text1" w:themeTint="FF" w:themeShade="FF"/>
          <w:sz w:val="22"/>
          <w:szCs w:val="22"/>
          <w:lang w:val="es-ES"/>
        </w:rPr>
        <w:t>sports</w:t>
      </w:r>
      <w:r w:rsidRPr="25D44483" w:rsidR="51E52E71">
        <w:rPr>
          <w:rFonts w:ascii="Arial" w:hAnsi="Arial" w:eastAsia="Arial" w:cs="Arial"/>
          <w:b w:val="0"/>
          <w:bCs w:val="0"/>
          <w:i w:val="1"/>
          <w:iCs w:val="1"/>
          <w:caps w:val="0"/>
          <w:smallCaps w:val="0"/>
          <w:noProof w:val="0"/>
          <w:color w:val="000000" w:themeColor="text1" w:themeTint="FF" w:themeShade="FF"/>
          <w:sz w:val="22"/>
          <w:szCs w:val="22"/>
          <w:lang w:val="es-ES"/>
        </w:rPr>
        <w:t xml:space="preserve"> bar, </w:t>
      </w:r>
      <w:r w:rsidRPr="25D44483" w:rsidR="51E52E71">
        <w:rPr>
          <w:rFonts w:ascii="Arial" w:hAnsi="Arial" w:eastAsia="Arial" w:cs="Arial"/>
          <w:b w:val="0"/>
          <w:bCs w:val="0"/>
          <w:i w:val="1"/>
          <w:iCs w:val="1"/>
          <w:caps w:val="0"/>
          <w:smallCaps w:val="0"/>
          <w:noProof w:val="0"/>
          <w:color w:val="000000" w:themeColor="text1" w:themeTint="FF" w:themeShade="FF"/>
          <w:sz w:val="22"/>
          <w:szCs w:val="22"/>
          <w:lang w:val="es-ES"/>
        </w:rPr>
        <w:t>kids</w:t>
      </w:r>
      <w:r w:rsidRPr="25D44483" w:rsidR="51E52E71">
        <w:rPr>
          <w:rFonts w:ascii="Arial" w:hAnsi="Arial" w:eastAsia="Arial" w:cs="Arial"/>
          <w:b w:val="0"/>
          <w:bCs w:val="0"/>
          <w:i w:val="1"/>
          <w:iCs w:val="1"/>
          <w:caps w:val="0"/>
          <w:smallCaps w:val="0"/>
          <w:noProof w:val="0"/>
          <w:color w:val="000000" w:themeColor="text1" w:themeTint="FF" w:themeShade="FF"/>
          <w:sz w:val="22"/>
          <w:szCs w:val="22"/>
          <w:lang w:val="es-ES"/>
        </w:rPr>
        <w:t xml:space="preserve"> club</w:t>
      </w:r>
      <w:r w:rsidRPr="25D44483" w:rsidR="4475ED68">
        <w:rPr>
          <w:rFonts w:ascii="Arial" w:hAnsi="Arial" w:eastAsia="Arial" w:cs="Arial"/>
          <w:b w:val="0"/>
          <w:bCs w:val="0"/>
          <w:i w:val="1"/>
          <w:iCs w:val="1"/>
          <w:caps w:val="0"/>
          <w:smallCaps w:val="0"/>
          <w:noProof w:val="0"/>
          <w:color w:val="000000" w:themeColor="text1" w:themeTint="FF" w:themeShade="FF"/>
          <w:sz w:val="22"/>
          <w:szCs w:val="22"/>
          <w:lang w:val="es-ES"/>
        </w:rPr>
        <w:t>, terrazas con asadores,</w:t>
      </w:r>
      <w:r w:rsidRPr="25D44483" w:rsidR="51E52E71">
        <w:rPr>
          <w:rFonts w:ascii="Arial" w:hAnsi="Arial" w:eastAsia="Arial" w:cs="Arial"/>
          <w:b w:val="0"/>
          <w:bCs w:val="0"/>
          <w:i w:val="0"/>
          <w:iCs w:val="0"/>
          <w:caps w:val="0"/>
          <w:smallCaps w:val="0"/>
          <w:noProof w:val="0"/>
          <w:color w:val="000000" w:themeColor="text1" w:themeTint="FF" w:themeShade="FF"/>
          <w:sz w:val="22"/>
          <w:szCs w:val="22"/>
          <w:lang w:val="es-ES"/>
        </w:rPr>
        <w:t xml:space="preserve"> entre otras más, ofreciendo un ambiente tipo resort que garantiza exclusividad y bienestar para sus residentes, lo que subraya el carácter único de Be Grand Park Country.</w:t>
      </w:r>
    </w:p>
    <w:p w:rsidR="6181526B" w:rsidP="25D44483" w:rsidRDefault="6181526B" w14:paraId="521CC442" w14:textId="5188AF31">
      <w:pPr>
        <w:spacing w:after="160"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5D44483" w:rsidR="6181526B">
        <w:rPr>
          <w:rFonts w:ascii="Arial" w:hAnsi="Arial" w:eastAsia="Arial" w:cs="Arial"/>
          <w:b w:val="0"/>
          <w:bCs w:val="0"/>
          <w:i w:val="0"/>
          <w:iCs w:val="0"/>
          <w:caps w:val="0"/>
          <w:smallCaps w:val="0"/>
          <w:noProof w:val="0"/>
          <w:color w:val="000000" w:themeColor="text1" w:themeTint="FF" w:themeShade="FF"/>
          <w:sz w:val="22"/>
          <w:szCs w:val="22"/>
          <w:lang w:val="es-ES"/>
        </w:rPr>
        <w:t xml:space="preserve">Cabe destacar que ambos complejos inmobiliarios están estratégicamente ubicados en una de las zonas más convenientes de </w:t>
      </w:r>
      <w:r w:rsidRPr="25D44483" w:rsidR="478BF62A">
        <w:rPr>
          <w:rFonts w:ascii="Arial" w:hAnsi="Arial" w:eastAsia="Arial" w:cs="Arial"/>
          <w:b w:val="0"/>
          <w:bCs w:val="0"/>
          <w:i w:val="0"/>
          <w:iCs w:val="0"/>
          <w:caps w:val="0"/>
          <w:smallCaps w:val="0"/>
          <w:noProof w:val="0"/>
          <w:color w:val="000000" w:themeColor="text1" w:themeTint="FF" w:themeShade="FF"/>
          <w:sz w:val="22"/>
          <w:szCs w:val="22"/>
          <w:lang w:val="es-ES"/>
        </w:rPr>
        <w:t>la ciudad</w:t>
      </w:r>
      <w:r w:rsidRPr="25D44483" w:rsidR="6181526B">
        <w:rPr>
          <w:rFonts w:ascii="Arial" w:hAnsi="Arial" w:eastAsia="Arial" w:cs="Arial"/>
          <w:b w:val="0"/>
          <w:bCs w:val="0"/>
          <w:i w:val="0"/>
          <w:iCs w:val="0"/>
          <w:caps w:val="0"/>
          <w:smallCaps w:val="0"/>
          <w:noProof w:val="0"/>
          <w:color w:val="000000" w:themeColor="text1" w:themeTint="FF" w:themeShade="FF"/>
          <w:sz w:val="22"/>
          <w:szCs w:val="22"/>
          <w:lang w:val="es-ES"/>
        </w:rPr>
        <w:t>, rodeados de todos los servicios esenciales y opciones de entretenimiento que la ciudad ofrece</w:t>
      </w:r>
      <w:r w:rsidRPr="25D44483" w:rsidR="4F7A1710">
        <w:rPr>
          <w:rFonts w:ascii="Arial" w:hAnsi="Arial" w:eastAsia="Arial" w:cs="Arial"/>
          <w:b w:val="0"/>
          <w:bCs w:val="0"/>
          <w:i w:val="0"/>
          <w:iCs w:val="0"/>
          <w:caps w:val="0"/>
          <w:smallCaps w:val="0"/>
          <w:noProof w:val="0"/>
          <w:color w:val="000000" w:themeColor="text1" w:themeTint="FF" w:themeShade="FF"/>
          <w:sz w:val="22"/>
          <w:szCs w:val="22"/>
          <w:lang w:val="es-ES"/>
        </w:rPr>
        <w:t>.</w:t>
      </w:r>
    </w:p>
    <w:p xmlns:wp14="http://schemas.microsoft.com/office/word/2010/wordml" w:rsidP="25D44483" wp14:paraId="4EA0C7FB" wp14:textId="2E1E2B04">
      <w:pPr>
        <w:spacing w:before="240" w:beforeAutospacing="off" w:after="240" w:afterAutospacing="off"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5D44483" w:rsidR="51E52E71">
        <w:rPr>
          <w:rFonts w:ascii="Arial" w:hAnsi="Arial" w:eastAsia="Arial" w:cs="Arial"/>
          <w:b w:val="0"/>
          <w:bCs w:val="0"/>
          <w:i w:val="0"/>
          <w:iCs w:val="0"/>
          <w:caps w:val="0"/>
          <w:smallCaps w:val="0"/>
          <w:noProof w:val="0"/>
          <w:color w:val="000000" w:themeColor="text1" w:themeTint="FF" w:themeShade="FF"/>
          <w:sz w:val="22"/>
          <w:szCs w:val="22"/>
          <w:lang w:val="es-ES"/>
        </w:rPr>
        <w:t xml:space="preserve">Be Grand Country y Be Grand Park Country prometen elevar el estilo de vida de sus residentes, ofreciendo un ambiente de lujo y confort en </w:t>
      </w:r>
      <w:r w:rsidRPr="25D44483" w:rsidR="2E2F8D1D">
        <w:rPr>
          <w:rFonts w:ascii="Arial" w:hAnsi="Arial" w:eastAsia="Arial" w:cs="Arial"/>
          <w:b w:val="0"/>
          <w:bCs w:val="0"/>
          <w:i w:val="0"/>
          <w:iCs w:val="0"/>
          <w:caps w:val="0"/>
          <w:smallCaps w:val="0"/>
          <w:noProof w:val="0"/>
          <w:color w:val="000000" w:themeColor="text1" w:themeTint="FF" w:themeShade="FF"/>
          <w:sz w:val="22"/>
          <w:szCs w:val="22"/>
          <w:lang w:val="es-ES"/>
        </w:rPr>
        <w:t>una de las</w:t>
      </w:r>
      <w:r w:rsidRPr="25D44483" w:rsidR="51E52E71">
        <w:rPr>
          <w:rFonts w:ascii="Arial" w:hAnsi="Arial" w:eastAsia="Arial" w:cs="Arial"/>
          <w:b w:val="0"/>
          <w:bCs w:val="0"/>
          <w:i w:val="0"/>
          <w:iCs w:val="0"/>
          <w:caps w:val="0"/>
          <w:smallCaps w:val="0"/>
          <w:noProof w:val="0"/>
          <w:color w:val="000000" w:themeColor="text1" w:themeTint="FF" w:themeShade="FF"/>
          <w:sz w:val="22"/>
          <w:szCs w:val="22"/>
          <w:lang w:val="es-ES"/>
        </w:rPr>
        <w:t xml:space="preserve"> zona</w:t>
      </w:r>
      <w:r w:rsidRPr="25D44483" w:rsidR="76B0F83D">
        <w:rPr>
          <w:rFonts w:ascii="Arial" w:hAnsi="Arial" w:eastAsia="Arial" w:cs="Arial"/>
          <w:b w:val="0"/>
          <w:bCs w:val="0"/>
          <w:i w:val="0"/>
          <w:iCs w:val="0"/>
          <w:caps w:val="0"/>
          <w:smallCaps w:val="0"/>
          <w:noProof w:val="0"/>
          <w:color w:val="000000" w:themeColor="text1" w:themeTint="FF" w:themeShade="FF"/>
          <w:sz w:val="22"/>
          <w:szCs w:val="22"/>
          <w:lang w:val="es-ES"/>
        </w:rPr>
        <w:t>s</w:t>
      </w:r>
      <w:r w:rsidRPr="25D44483" w:rsidR="51E52E71">
        <w:rPr>
          <w:rFonts w:ascii="Arial" w:hAnsi="Arial" w:eastAsia="Arial" w:cs="Arial"/>
          <w:b w:val="0"/>
          <w:bCs w:val="0"/>
          <w:i w:val="0"/>
          <w:iCs w:val="0"/>
          <w:caps w:val="0"/>
          <w:smallCaps w:val="0"/>
          <w:noProof w:val="0"/>
          <w:color w:val="000000" w:themeColor="text1" w:themeTint="FF" w:themeShade="FF"/>
          <w:sz w:val="22"/>
          <w:szCs w:val="22"/>
          <w:lang w:val="es-ES"/>
        </w:rPr>
        <w:t xml:space="preserve"> de mayor prestigio</w:t>
      </w:r>
      <w:r w:rsidRPr="25D44483" w:rsidR="7CDEB83E">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xmlns:wp14="http://schemas.microsoft.com/office/word/2010/wordml" w:rsidP="42A4ECBE" wp14:paraId="3A33005C" wp14:textId="073F25CB">
      <w:pPr>
        <w:spacing w:before="240" w:beforeAutospacing="off" w:after="240" w:afterAutospacing="off"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2A4ECBE" w:rsidR="51E52E71">
        <w:rPr>
          <w:rFonts w:ascii="Arial" w:hAnsi="Arial" w:eastAsia="Arial" w:cs="Arial"/>
          <w:b w:val="1"/>
          <w:bCs w:val="1"/>
          <w:i w:val="0"/>
          <w:iCs w:val="0"/>
          <w:caps w:val="0"/>
          <w:smallCaps w:val="0"/>
          <w:noProof w:val="0"/>
          <w:color w:val="000000" w:themeColor="text1" w:themeTint="FF" w:themeShade="FF"/>
          <w:sz w:val="22"/>
          <w:szCs w:val="22"/>
          <w:lang w:val="es-ES"/>
        </w:rPr>
        <w:t>Bienvenido a un GRAND estilo de vida.</w:t>
      </w:r>
    </w:p>
    <w:p xmlns:wp14="http://schemas.microsoft.com/office/word/2010/wordml" w:rsidP="42A4ECBE" wp14:paraId="1E2AACB9" wp14:textId="08BB7ECC">
      <w:pPr>
        <w:spacing w:after="0" w:afterAutospacing="off"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2A4ECBE" w:rsidR="51E52E7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Para conocer más de Be Grand visita:</w:t>
      </w:r>
    </w:p>
    <w:p xmlns:wp14="http://schemas.microsoft.com/office/word/2010/wordml" w:rsidP="42A4ECBE" wp14:paraId="62D600A2" wp14:textId="4E41788D">
      <w:pPr>
        <w:shd w:val="clear" w:color="auto" w:fill="FFFFFF" w:themeFill="background1"/>
        <w:spacing w:before="0" w:beforeAutospacing="off" w:after="0" w:afterAutospacing="off" w:line="279" w:lineRule="auto"/>
        <w:rPr>
          <w:rFonts w:ascii="Arial" w:hAnsi="Arial" w:eastAsia="Arial" w:cs="Arial"/>
          <w:b w:val="0"/>
          <w:bCs w:val="0"/>
          <w:i w:val="0"/>
          <w:iCs w:val="0"/>
          <w:caps w:val="0"/>
          <w:smallCaps w:val="0"/>
          <w:noProof w:val="0"/>
          <w:color w:val="000000" w:themeColor="text1" w:themeTint="FF" w:themeShade="FF"/>
          <w:sz w:val="22"/>
          <w:szCs w:val="22"/>
          <w:lang w:val="es-ES"/>
        </w:rPr>
      </w:pPr>
      <w:hyperlink r:id="R36fa659be7814fe2">
        <w:r w:rsidRPr="42A4ECBE" w:rsidR="51E52E71">
          <w:rPr>
            <w:rStyle w:val="Hyperlink"/>
            <w:rFonts w:ascii="Arial" w:hAnsi="Arial" w:eastAsia="Arial" w:cs="Arial"/>
            <w:b w:val="0"/>
            <w:bCs w:val="0"/>
            <w:i w:val="0"/>
            <w:iCs w:val="0"/>
            <w:caps w:val="0"/>
            <w:smallCaps w:val="0"/>
            <w:strike w:val="0"/>
            <w:dstrike w:val="0"/>
            <w:noProof w:val="0"/>
            <w:sz w:val="22"/>
            <w:szCs w:val="22"/>
            <w:lang w:val="es-ES"/>
          </w:rPr>
          <w:t>www.begrand.mx</w:t>
        </w:r>
      </w:hyperlink>
    </w:p>
    <w:p xmlns:wp14="http://schemas.microsoft.com/office/word/2010/wordml" w:rsidP="42A4ECBE" wp14:paraId="260A0F5A" wp14:textId="685B97C6">
      <w:pPr>
        <w:shd w:val="clear" w:color="auto" w:fill="FFFFFF" w:themeFill="background1"/>
        <w:spacing w:before="0" w:beforeAutospacing="off" w:after="0" w:afterAutospacing="off" w:line="279" w:lineRule="auto"/>
        <w:rPr>
          <w:rFonts w:ascii="Arial" w:hAnsi="Arial" w:eastAsia="Arial" w:cs="Arial"/>
          <w:b w:val="0"/>
          <w:bCs w:val="0"/>
          <w:i w:val="0"/>
          <w:iCs w:val="0"/>
          <w:caps w:val="0"/>
          <w:smallCaps w:val="0"/>
          <w:noProof w:val="0"/>
          <w:color w:val="000000" w:themeColor="text1" w:themeTint="FF" w:themeShade="FF"/>
          <w:sz w:val="22"/>
          <w:szCs w:val="22"/>
          <w:lang w:val="es-ES"/>
        </w:rPr>
      </w:pPr>
      <w:r w:rsidRPr="42A4ECBE" w:rsidR="51E52E71">
        <w:rPr>
          <w:rFonts w:ascii="Arial" w:hAnsi="Arial" w:eastAsia="Arial" w:cs="Arial"/>
          <w:b w:val="0"/>
          <w:bCs w:val="0"/>
          <w:i w:val="0"/>
          <w:iCs w:val="0"/>
          <w:caps w:val="0"/>
          <w:smallCaps w:val="0"/>
          <w:noProof w:val="0"/>
          <w:color w:val="111111"/>
          <w:sz w:val="22"/>
          <w:szCs w:val="22"/>
          <w:lang w:val="es-ES"/>
        </w:rPr>
        <w:t xml:space="preserve">Facebook </w:t>
      </w:r>
      <w:hyperlink r:id="Rc56cc6c1d62845ce">
        <w:r w:rsidRPr="42A4ECBE" w:rsidR="51E52E71">
          <w:rPr>
            <w:rStyle w:val="Hyperlink"/>
            <w:rFonts w:ascii="Arial" w:hAnsi="Arial" w:eastAsia="Arial" w:cs="Arial"/>
            <w:b w:val="0"/>
            <w:bCs w:val="0"/>
            <w:i w:val="0"/>
            <w:iCs w:val="0"/>
            <w:caps w:val="0"/>
            <w:smallCaps w:val="0"/>
            <w:strike w:val="0"/>
            <w:dstrike w:val="0"/>
            <w:noProof w:val="0"/>
            <w:sz w:val="22"/>
            <w:szCs w:val="22"/>
            <w:lang w:val="es-ES"/>
          </w:rPr>
          <w:t>begrand</w:t>
        </w:r>
      </w:hyperlink>
    </w:p>
    <w:p xmlns:wp14="http://schemas.microsoft.com/office/word/2010/wordml" w:rsidP="42A4ECBE" wp14:paraId="54BC48DA" wp14:textId="1CE42CAC">
      <w:pPr>
        <w:shd w:val="clear" w:color="auto" w:fill="FFFFFF" w:themeFill="background1"/>
        <w:spacing w:before="0" w:beforeAutospacing="off" w:after="0" w:afterAutospacing="off" w:line="279" w:lineRule="auto"/>
        <w:rPr>
          <w:rFonts w:ascii="Arial" w:hAnsi="Arial" w:eastAsia="Arial" w:cs="Arial"/>
          <w:b w:val="0"/>
          <w:bCs w:val="0"/>
          <w:i w:val="0"/>
          <w:iCs w:val="0"/>
          <w:caps w:val="0"/>
          <w:smallCaps w:val="0"/>
          <w:noProof w:val="0"/>
          <w:color w:val="000000" w:themeColor="text1" w:themeTint="FF" w:themeShade="FF"/>
          <w:sz w:val="22"/>
          <w:szCs w:val="22"/>
          <w:lang w:val="es-ES"/>
        </w:rPr>
      </w:pPr>
      <w:r w:rsidRPr="25D44483" w:rsidR="51E52E71">
        <w:rPr>
          <w:rFonts w:ascii="Arial" w:hAnsi="Arial" w:eastAsia="Arial" w:cs="Arial"/>
          <w:b w:val="0"/>
          <w:bCs w:val="0"/>
          <w:i w:val="0"/>
          <w:iCs w:val="0"/>
          <w:caps w:val="0"/>
          <w:smallCaps w:val="0"/>
          <w:noProof w:val="0"/>
          <w:color w:val="111111"/>
          <w:sz w:val="22"/>
          <w:szCs w:val="22"/>
          <w:lang w:val="es-ES"/>
        </w:rPr>
        <w:t xml:space="preserve">Instagram </w:t>
      </w:r>
      <w:hyperlink r:id="R5ee8a74d65ec43f6">
        <w:r w:rsidRPr="25D44483" w:rsidR="51E52E71">
          <w:rPr>
            <w:rStyle w:val="Hyperlink"/>
            <w:rFonts w:ascii="Arial" w:hAnsi="Arial" w:eastAsia="Arial" w:cs="Arial"/>
            <w:b w:val="0"/>
            <w:bCs w:val="0"/>
            <w:i w:val="0"/>
            <w:iCs w:val="0"/>
            <w:caps w:val="0"/>
            <w:smallCaps w:val="0"/>
            <w:strike w:val="0"/>
            <w:dstrike w:val="0"/>
            <w:noProof w:val="0"/>
            <w:sz w:val="22"/>
            <w:szCs w:val="22"/>
            <w:lang w:val="es-ES"/>
          </w:rPr>
          <w:t>begrand</w:t>
        </w:r>
      </w:hyperlink>
    </w:p>
    <w:p w:rsidR="28777047" w:rsidP="25D44483" w:rsidRDefault="28777047" w14:paraId="351F0E81" w14:textId="5100E7DB">
      <w:pPr>
        <w:spacing w:before="0" w:beforeAutospacing="off" w:after="0" w:afterAutospacing="off" w:line="259" w:lineRule="auto"/>
        <w:ind w:left="-20" w:right="-20"/>
        <w:jc w:val="center"/>
        <w:rPr>
          <w:rFonts w:ascii="Calibri" w:hAnsi="Calibri" w:eastAsia="Calibri" w:cs="Calibri"/>
          <w:b w:val="0"/>
          <w:bCs w:val="0"/>
          <w:i w:val="0"/>
          <w:iCs w:val="0"/>
          <w:caps w:val="0"/>
          <w:smallCaps w:val="0"/>
          <w:noProof w:val="0"/>
          <w:color w:val="000000" w:themeColor="text1" w:themeTint="FF" w:themeShade="FF"/>
          <w:sz w:val="22"/>
          <w:szCs w:val="22"/>
          <w:lang w:val="es-ES"/>
        </w:rPr>
      </w:pPr>
      <w:r w:rsidRPr="25D44483" w:rsidR="287770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#BeGrand</w:t>
      </w:r>
    </w:p>
    <w:p w:rsidR="28777047" w:rsidP="25D44483" w:rsidRDefault="28777047" w14:paraId="3807B835" w14:textId="096A33F0">
      <w:pPr>
        <w:spacing w:before="0" w:beforeAutospacing="off" w:after="0" w:afterAutospacing="off" w:line="259" w:lineRule="auto"/>
        <w:ind w:left="-20" w:right="-20"/>
        <w:jc w:val="center"/>
        <w:rPr>
          <w:rFonts w:ascii="Calibri" w:hAnsi="Calibri" w:eastAsia="Calibri" w:cs="Calibri"/>
          <w:b w:val="0"/>
          <w:bCs w:val="0"/>
          <w:i w:val="0"/>
          <w:iCs w:val="0"/>
          <w:caps w:val="0"/>
          <w:smallCaps w:val="0"/>
          <w:noProof w:val="0"/>
          <w:color w:val="000000" w:themeColor="text1" w:themeTint="FF" w:themeShade="FF"/>
          <w:sz w:val="22"/>
          <w:szCs w:val="22"/>
          <w:lang w:val="es-ES"/>
        </w:rPr>
      </w:pPr>
      <w:r w:rsidRPr="25D44483" w:rsidR="287770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 xml:space="preserve"> #BeGrandGuadalajara</w:t>
      </w:r>
    </w:p>
    <w:p xmlns:wp14="http://schemas.microsoft.com/office/word/2010/wordml" w:rsidP="42A4ECBE" wp14:paraId="48B58654" wp14:textId="50A1B3E6">
      <w:pPr>
        <w:spacing w:before="0" w:beforeAutospacing="off" w:after="0" w:afterAutospacing="off" w:line="259"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42A4ECBE" w:rsidR="51E52E7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s-ES"/>
        </w:rPr>
        <w:t>ACERCA DE BE GRAND</w:t>
      </w:r>
    </w:p>
    <w:p xmlns:wp14="http://schemas.microsoft.com/office/word/2010/wordml" w:rsidP="42A4ECBE" wp14:paraId="4B0EBAAF" wp14:textId="24AC443F">
      <w:pPr>
        <w:spacing w:before="0" w:beforeAutospacing="off" w:after="16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2A4ECBE" w:rsidR="51E52E7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Be Grand es una empresa mexicana con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w:t>
      </w:r>
    </w:p>
    <w:p xmlns:wp14="http://schemas.microsoft.com/office/word/2010/wordml" wp14:paraId="5C1A07E2" wp14:textId="62CAFE77"/>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BO6zBFdVQDZyrq" int2:id="dSH0CieC">
      <int2:state int2:type="AugLoop_Text_Critique" int2:value="Rejected"/>
    </int2:textHash>
    <int2:textHash int2:hashCode="FQqK92qSiS8mne" int2:id="QFYJt6Ut">
      <int2:state int2:type="AugLoop_Text_Critique" int2:value="Rejected"/>
    </int2:textHash>
    <int2:textHash int2:hashCode="aFOZwik2yt74k5" int2:id="0IfIjSgN">
      <int2:state int2:type="AugLoop_Text_Critique" int2:value="Rejected"/>
    </int2:textHash>
    <int2:textHash int2:hashCode="L1bArAnvdAorfG" int2:id="vAyAOTgS">
      <int2:state int2:type="AugLoop_Text_Critique" int2:value="Rejected"/>
    </int2:textHash>
    <int2:textHash int2:hashCode="RCE/n01ZtVcxT6" int2:id="S8pxqtsy">
      <int2:state int2:type="AugLoop_Text_Critique" int2:value="Rejected"/>
    </int2:textHash>
    <int2:textHash int2:hashCode="FKJ1+2BQGeM/lO" int2:id="yVNzD57U">
      <int2:state int2:type="AugLoop_Text_Critique" int2:value="Rejected"/>
    </int2:textHash>
    <int2:bookmark int2:bookmarkName="_Int_fzcBezdV" int2:invalidationBookmarkName="" int2:hashCode="W9+5IUq7GhI3Xs" int2:id="3kDiKBl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5e821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32040D"/>
    <w:rsid w:val="01EAF776"/>
    <w:rsid w:val="02BA849D"/>
    <w:rsid w:val="0353F623"/>
    <w:rsid w:val="053B440D"/>
    <w:rsid w:val="0BF56F9B"/>
    <w:rsid w:val="0CA2FCDA"/>
    <w:rsid w:val="0E66E6F9"/>
    <w:rsid w:val="0E66EDEE"/>
    <w:rsid w:val="105A2445"/>
    <w:rsid w:val="1535E0E7"/>
    <w:rsid w:val="155528FA"/>
    <w:rsid w:val="17B5104E"/>
    <w:rsid w:val="1832040D"/>
    <w:rsid w:val="18C30442"/>
    <w:rsid w:val="1ADABFC2"/>
    <w:rsid w:val="1E3B6F8B"/>
    <w:rsid w:val="1E546AA6"/>
    <w:rsid w:val="1FEC8E9D"/>
    <w:rsid w:val="2067DF00"/>
    <w:rsid w:val="2320F02E"/>
    <w:rsid w:val="2473BFB7"/>
    <w:rsid w:val="25009EAF"/>
    <w:rsid w:val="25D44483"/>
    <w:rsid w:val="2616192A"/>
    <w:rsid w:val="2669D275"/>
    <w:rsid w:val="26BE8731"/>
    <w:rsid w:val="280D0C2C"/>
    <w:rsid w:val="2870E6D7"/>
    <w:rsid w:val="28777047"/>
    <w:rsid w:val="29724DEC"/>
    <w:rsid w:val="2AA8F7D9"/>
    <w:rsid w:val="2D80A821"/>
    <w:rsid w:val="2DB62C9D"/>
    <w:rsid w:val="2E2F8D1D"/>
    <w:rsid w:val="31D546B5"/>
    <w:rsid w:val="329E4EF0"/>
    <w:rsid w:val="333F772F"/>
    <w:rsid w:val="34AFC847"/>
    <w:rsid w:val="364FDA66"/>
    <w:rsid w:val="37D926A9"/>
    <w:rsid w:val="3A4B115E"/>
    <w:rsid w:val="3ACE371C"/>
    <w:rsid w:val="3CDE0585"/>
    <w:rsid w:val="40D2499E"/>
    <w:rsid w:val="4142EEE7"/>
    <w:rsid w:val="41EB1BA3"/>
    <w:rsid w:val="42A4ECBE"/>
    <w:rsid w:val="42E488FF"/>
    <w:rsid w:val="43AC5F14"/>
    <w:rsid w:val="43B13CBB"/>
    <w:rsid w:val="4475ED68"/>
    <w:rsid w:val="46A044BC"/>
    <w:rsid w:val="478BF62A"/>
    <w:rsid w:val="483A1628"/>
    <w:rsid w:val="4A47EBB3"/>
    <w:rsid w:val="4E7C5D7C"/>
    <w:rsid w:val="4F7A1710"/>
    <w:rsid w:val="51E52E71"/>
    <w:rsid w:val="52077E61"/>
    <w:rsid w:val="529419CC"/>
    <w:rsid w:val="539DE26D"/>
    <w:rsid w:val="5669CFE5"/>
    <w:rsid w:val="5856DF4F"/>
    <w:rsid w:val="59FC0349"/>
    <w:rsid w:val="5A6297BB"/>
    <w:rsid w:val="5BF59AD1"/>
    <w:rsid w:val="5DF5354F"/>
    <w:rsid w:val="5E0FDF78"/>
    <w:rsid w:val="5E922AD2"/>
    <w:rsid w:val="6181526B"/>
    <w:rsid w:val="62BD8210"/>
    <w:rsid w:val="637B5D0C"/>
    <w:rsid w:val="653CC372"/>
    <w:rsid w:val="655D94ED"/>
    <w:rsid w:val="656E8548"/>
    <w:rsid w:val="65705B58"/>
    <w:rsid w:val="69386A9C"/>
    <w:rsid w:val="698B71D8"/>
    <w:rsid w:val="69BB97B6"/>
    <w:rsid w:val="6A75CE9D"/>
    <w:rsid w:val="6C84EBB3"/>
    <w:rsid w:val="6D8C2206"/>
    <w:rsid w:val="6DCF763B"/>
    <w:rsid w:val="6FA5BE03"/>
    <w:rsid w:val="6FE190CC"/>
    <w:rsid w:val="6FEEFEEA"/>
    <w:rsid w:val="712BE731"/>
    <w:rsid w:val="72218D37"/>
    <w:rsid w:val="756AB7BC"/>
    <w:rsid w:val="75E775A5"/>
    <w:rsid w:val="764F8FCF"/>
    <w:rsid w:val="76B0F83D"/>
    <w:rsid w:val="76D6C986"/>
    <w:rsid w:val="7CDEB83E"/>
    <w:rsid w:val="7D892C67"/>
    <w:rsid w:val="7DA523FD"/>
    <w:rsid w:val="7E30964D"/>
    <w:rsid w:val="7ECF4E05"/>
    <w:rsid w:val="7F454885"/>
    <w:rsid w:val="7FA0BD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2040D"/>
  <w15:chartTrackingRefBased/>
  <w15:docId w15:val="{11A23D3A-B0F1-4E7C-BC81-D94AC75CEC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begrand.mx/" TargetMode="External" Id="R36fa659be7814fe2" /><Relationship Type="http://schemas.openxmlformats.org/officeDocument/2006/relationships/hyperlink" Target="https://www.facebook.com/begrand" TargetMode="External" Id="Rc56cc6c1d62845ce" /><Relationship Type="http://schemas.openxmlformats.org/officeDocument/2006/relationships/numbering" Target="numbering.xml" Id="Rf27527423efd44fa" /><Relationship Type="http://schemas.openxmlformats.org/officeDocument/2006/relationships/hyperlink" Target="https://begrand.mx/" TargetMode="External" Id="R2f70e451c6d949a0" /><Relationship Type="http://schemas.openxmlformats.org/officeDocument/2006/relationships/hyperlink" Target="https://www.instagram.com/begrand" TargetMode="External" Id="R5ee8a74d65ec43f6" /><Relationship Type="http://schemas.microsoft.com/office/2020/10/relationships/intelligence" Target="intelligence2.xml" Id="R4b4ce30e82ed4032" /><Relationship Type="http://schemas.openxmlformats.org/officeDocument/2006/relationships/hyperlink" Target="https://www.tinsamexico.mx/wp-content/uploads/2024/02/P2024-mercado-inmobiliario-1.pdf" TargetMode="External" Id="R3af06cf114704c7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E5D8C2-12EF-49D7-B865-132C4F9A190E}"/>
</file>

<file path=customXml/itemProps2.xml><?xml version="1.0" encoding="utf-8"?>
<ds:datastoreItem xmlns:ds="http://schemas.openxmlformats.org/officeDocument/2006/customXml" ds:itemID="{C9EB6053-FB64-481A-8BD4-C887C73B7E87}"/>
</file>

<file path=customXml/itemProps3.xml><?xml version="1.0" encoding="utf-8"?>
<ds:datastoreItem xmlns:ds="http://schemas.openxmlformats.org/officeDocument/2006/customXml" ds:itemID="{1164ECFF-0150-4E8B-8BD0-88B140AFF6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Ximena Ruiz</lastModifiedBy>
  <dcterms:created xsi:type="dcterms:W3CDTF">2024-07-10T18:02:18.0000000Z</dcterms:created>
  <dcterms:modified xsi:type="dcterms:W3CDTF">2024-07-30T16:11:27.7127343Z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